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/**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* 前日と今日の広告コストを比較し、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* 今日のコストが前日より30%以上増えていた場合に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* メールで通知する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*/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function checkDailyCost() {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const SHEET_NAME = 'Daily';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const ALERT_RATE = 1.3; // 30%増でアラート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const sheet = SpreadsheetApp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 .getActiveSpreadsheet()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.getSheetByName(SHEET_NAME);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if (!sheet) {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throw new Error(`シート「${SHEET_NAME}」が見つかりません`);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}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const values = sheet.getDataRange().getValues();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// ヘッダー＋2行以上ない場合は終了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if (values.length &lt; 3) return;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const yesterdayRow = values[values.length - 2];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const todayRow = values[values.length - 1];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const yesterdayCost = Number(yesterdayRow[1]);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const todayCost = Number(todayRow[1]);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// 数値でない場合は終了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if (isNaN(yesterdayCost) || isNaN(todayCost)) return;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if (todayCost &gt; yesterdayCost * ALERT_RATE) {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 const diffRate = ((todayCost / yesterdayCost) - 1) * 100;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const subject = '【広告アラート】コスト急増の可能性あり';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 const body =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`広告コストに急増が見られます。\n\n` +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`前日：${yesterdayCost.toLocaleString()} 円\n` +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`本日：${todayCost.toLocaleString()} 円\n` +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`増加率：約 ${diffRate.toFixed(1)} %\n\n` +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`念のため配信状況をご確認ください。`;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 MailApp.sendEmail({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   to: Session.getActiveUser().getEmail(),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   subject: subject,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    body: body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 });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}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